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214A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214AFE">
              <w:rPr>
                <w:b/>
                <w:color w:val="000000"/>
              </w:rPr>
              <w:t>128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214AFE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2003735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214AFE" w:rsidRPr="00214AFE">
        <w:rPr>
          <w:b/>
          <w:sz w:val="26"/>
          <w:szCs w:val="26"/>
        </w:rPr>
        <w:t>СКЛ 11-Ж-2-220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B5353A" w:rsidRDefault="00214AFE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214AFE">
              <w:t>СКЛ 11-Ж-2-220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426C7A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426C7A">
              <w:rPr>
                <w:color w:val="000000"/>
              </w:rPr>
              <w:t>15</w:t>
            </w:r>
            <w:r w:rsidR="00AE71C3">
              <w:rPr>
                <w:color w:val="000000"/>
              </w:rPr>
              <w:t xml:space="preserve"> (</w:t>
            </w:r>
            <w:r w:rsidR="00426C7A">
              <w:rPr>
                <w:color w:val="000000"/>
              </w:rPr>
              <w:t>нормальной</w:t>
            </w:r>
            <w:r w:rsidR="00AE71C3">
              <w:rPr>
                <w:color w:val="000000"/>
              </w:rPr>
              <w:t xml:space="preserve">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F5715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F5715B">
              <w:rPr>
                <w:color w:val="000000"/>
              </w:rPr>
              <w:t>жёлтый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Цвет линзы – соответствующий цвету свечения.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</w:t>
            </w:r>
            <w:r w:rsidR="009307A7">
              <w:rPr>
                <w:color w:val="000000"/>
              </w:rPr>
              <w:t>к</w:t>
            </w:r>
            <w:r w:rsidR="009307A7">
              <w:rPr>
                <w:color w:val="000000"/>
              </w:rPr>
              <w:t>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004FD25" wp14:editId="1A7056E6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7344F9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344F9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7344F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7344F9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2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7344F9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7344F9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4AFE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6C7A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4F9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5715B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F2E2533-F285-4EB4-995B-89152B9FA913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882</Words>
  <Characters>6424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Guschin.SN</cp:lastModifiedBy>
  <cp:revision>18</cp:revision>
  <cp:lastPrinted>2009-10-15T06:49:00Z</cp:lastPrinted>
  <dcterms:created xsi:type="dcterms:W3CDTF">2015-07-02T11:30:00Z</dcterms:created>
  <dcterms:modified xsi:type="dcterms:W3CDTF">2015-10-30T11:22:00Z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